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XSpec="center" w:tblpY="775"/>
        <w:tblW w:w="10598" w:type="dxa"/>
        <w:tblLook w:val="04A0" w:firstRow="1" w:lastRow="0" w:firstColumn="1" w:lastColumn="0" w:noHBand="0" w:noVBand="1"/>
      </w:tblPr>
      <w:tblGrid>
        <w:gridCol w:w="2235"/>
        <w:gridCol w:w="3685"/>
        <w:gridCol w:w="1579"/>
        <w:gridCol w:w="122"/>
        <w:gridCol w:w="2977"/>
      </w:tblGrid>
      <w:tr w:rsidR="00AB2268" w:rsidRPr="001C06FF" w:rsidTr="00865CB7">
        <w:tc>
          <w:tcPr>
            <w:tcW w:w="10598" w:type="dxa"/>
            <w:gridSpan w:val="5"/>
          </w:tcPr>
          <w:p w:rsidR="00AB2268" w:rsidRPr="00BE4DE9" w:rsidRDefault="00AB2268" w:rsidP="009438D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E4DE9">
              <w:rPr>
                <w:rFonts w:asciiTheme="minorEastAsia" w:eastAsiaTheme="minorEastAsia" w:hAnsiTheme="minorEastAsia" w:hint="eastAsia"/>
                <w:b/>
                <w:sz w:val="32"/>
                <w:szCs w:val="28"/>
              </w:rPr>
              <w:t>수리 의뢰서</w:t>
            </w:r>
          </w:p>
        </w:tc>
      </w:tr>
      <w:tr w:rsidR="00AB2268" w:rsidRPr="001C06FF" w:rsidTr="00503398">
        <w:tc>
          <w:tcPr>
            <w:tcW w:w="2235" w:type="dxa"/>
          </w:tcPr>
          <w:p w:rsidR="00AB2268" w:rsidRPr="001C06FF" w:rsidRDefault="00AB2268" w:rsidP="009438D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성 명 (상호)</w:t>
            </w:r>
          </w:p>
        </w:tc>
        <w:tc>
          <w:tcPr>
            <w:tcW w:w="3685" w:type="dxa"/>
          </w:tcPr>
          <w:p w:rsidR="00AB2268" w:rsidRPr="001C06FF" w:rsidRDefault="00AB2268" w:rsidP="009438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79" w:type="dxa"/>
          </w:tcPr>
          <w:p w:rsidR="00AB2268" w:rsidRPr="001C06FF" w:rsidRDefault="00AB2268" w:rsidP="009438D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휴</w:t>
            </w:r>
            <w:proofErr w:type="spellEnd"/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대 폰 (H.P)</w:t>
            </w:r>
          </w:p>
        </w:tc>
        <w:tc>
          <w:tcPr>
            <w:tcW w:w="3099" w:type="dxa"/>
            <w:gridSpan w:val="2"/>
          </w:tcPr>
          <w:p w:rsidR="00AB2268" w:rsidRPr="001C06FF" w:rsidRDefault="00AB2268" w:rsidP="009438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2268" w:rsidRPr="001C06FF" w:rsidTr="00503398">
        <w:tc>
          <w:tcPr>
            <w:tcW w:w="2235" w:type="dxa"/>
          </w:tcPr>
          <w:p w:rsidR="00AB2268" w:rsidRPr="001C06FF" w:rsidRDefault="00AB2268" w:rsidP="009438D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E - Mail</w:t>
            </w:r>
          </w:p>
        </w:tc>
        <w:tc>
          <w:tcPr>
            <w:tcW w:w="3685" w:type="dxa"/>
          </w:tcPr>
          <w:p w:rsidR="00AB2268" w:rsidRPr="001C06FF" w:rsidRDefault="00AB2268" w:rsidP="009438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79" w:type="dxa"/>
          </w:tcPr>
          <w:p w:rsidR="00AB2268" w:rsidRPr="001C06FF" w:rsidRDefault="00AB2268" w:rsidP="009438D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기타연락처(TEL)</w:t>
            </w:r>
          </w:p>
        </w:tc>
        <w:tc>
          <w:tcPr>
            <w:tcW w:w="3099" w:type="dxa"/>
            <w:gridSpan w:val="2"/>
          </w:tcPr>
          <w:p w:rsidR="00AB2268" w:rsidRPr="001C06FF" w:rsidRDefault="00AB2268" w:rsidP="009438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2268" w:rsidRPr="001C06FF" w:rsidTr="00503398">
        <w:tc>
          <w:tcPr>
            <w:tcW w:w="2235" w:type="dxa"/>
          </w:tcPr>
          <w:p w:rsidR="00AB2268" w:rsidRPr="001C06FF" w:rsidRDefault="00AB2268" w:rsidP="009438D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주      소</w:t>
            </w:r>
          </w:p>
        </w:tc>
        <w:tc>
          <w:tcPr>
            <w:tcW w:w="8363" w:type="dxa"/>
            <w:gridSpan w:val="4"/>
          </w:tcPr>
          <w:p w:rsidR="00AB2268" w:rsidRPr="001C06FF" w:rsidRDefault="00AB2268" w:rsidP="009438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2268" w:rsidRPr="001C06FF" w:rsidTr="00503398">
        <w:tc>
          <w:tcPr>
            <w:tcW w:w="2235" w:type="dxa"/>
          </w:tcPr>
          <w:p w:rsidR="00AB2268" w:rsidRPr="001C06FF" w:rsidRDefault="00AB2268" w:rsidP="009438D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gramStart"/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모  델</w:t>
            </w:r>
            <w:proofErr w:type="gramEnd"/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명</w:t>
            </w:r>
          </w:p>
        </w:tc>
        <w:tc>
          <w:tcPr>
            <w:tcW w:w="3685" w:type="dxa"/>
          </w:tcPr>
          <w:p w:rsidR="00AB2268" w:rsidRPr="001C06FF" w:rsidRDefault="00AB2268" w:rsidP="009438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AB2268" w:rsidRPr="001C06FF" w:rsidRDefault="00AB2268" w:rsidP="009438D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시리얼 번호(S/N)</w:t>
            </w:r>
          </w:p>
        </w:tc>
        <w:tc>
          <w:tcPr>
            <w:tcW w:w="2977" w:type="dxa"/>
          </w:tcPr>
          <w:p w:rsidR="00AB2268" w:rsidRPr="001C06FF" w:rsidRDefault="00AB2268" w:rsidP="009438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2268" w:rsidRPr="001C06FF" w:rsidTr="00503398">
        <w:tc>
          <w:tcPr>
            <w:tcW w:w="2235" w:type="dxa"/>
          </w:tcPr>
          <w:p w:rsidR="00503398" w:rsidRPr="001C06FF" w:rsidRDefault="00AB2268" w:rsidP="00503398">
            <w:pPr>
              <w:spacing w:line="60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고장증상</w:t>
            </w:r>
            <w:r w:rsidR="00F17752"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  <w:r w:rsidR="00F17752"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의뢰내용</w:t>
            </w:r>
          </w:p>
        </w:tc>
        <w:tc>
          <w:tcPr>
            <w:tcW w:w="8363" w:type="dxa"/>
            <w:gridSpan w:val="4"/>
          </w:tcPr>
          <w:p w:rsidR="00AB2268" w:rsidRPr="001C06FF" w:rsidRDefault="00AB2268" w:rsidP="009438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B2268" w:rsidRDefault="00AB2268" w:rsidP="009438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03398" w:rsidRPr="001C06FF" w:rsidRDefault="00503398" w:rsidP="009438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2268" w:rsidRPr="001C06FF" w:rsidTr="00D8434F">
        <w:trPr>
          <w:trHeight w:val="10618"/>
        </w:trPr>
        <w:tc>
          <w:tcPr>
            <w:tcW w:w="10598" w:type="dxa"/>
            <w:gridSpan w:val="5"/>
          </w:tcPr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8434F" w:rsidRPr="00BE4DE9" w:rsidRDefault="00D8434F" w:rsidP="00D8434F">
            <w:pPr>
              <w:pStyle w:val="a8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 w:rsidRPr="00BE4DE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[ 개인</w:t>
            </w:r>
            <w:proofErr w:type="gramEnd"/>
            <w:r w:rsidRPr="00BE4DE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정보 보호에 관한 안내 ]</w:t>
            </w: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1. 정보의 수집 목적 및 이용에 관하여</w:t>
            </w:r>
          </w:p>
          <w:p w:rsidR="00D8434F" w:rsidRPr="001C06FF" w:rsidRDefault="00D8434F" w:rsidP="00503398">
            <w:pPr>
              <w:pStyle w:val="a8"/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수리의뢰서에 기재하는 고객의 개인정보(이하, 정보)은 아래와 같은 목적을 위해 회사가 수집 이용합니다.</w:t>
            </w:r>
          </w:p>
          <w:p w:rsidR="00D8434F" w:rsidRPr="001C06FF" w:rsidRDefault="00D8434F" w:rsidP="00503398">
            <w:pPr>
              <w:pStyle w:val="a8"/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1) 수리 서비스의 제공 및 대금 결제</w:t>
            </w:r>
          </w:p>
          <w:p w:rsidR="00D8434F" w:rsidRPr="001C06FF" w:rsidRDefault="00D8434F" w:rsidP="00503398">
            <w:pPr>
              <w:pStyle w:val="a8"/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2) 제품보증, 수리, 배송 등에 관한 고객 지원의 제공</w:t>
            </w:r>
          </w:p>
          <w:p w:rsidR="00D8434F" w:rsidRPr="001C06FF" w:rsidRDefault="00D8434F" w:rsidP="00503398">
            <w:pPr>
              <w:pStyle w:val="a8"/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3) 서비스와 관련된 고객의 의견 수렴 및 수리 만족도 조사</w:t>
            </w: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2. 정보의 보관에 관하여</w:t>
            </w:r>
          </w:p>
          <w:p w:rsidR="00D8434F" w:rsidRPr="001C06FF" w:rsidRDefault="00D8434F" w:rsidP="00503398">
            <w:pPr>
              <w:pStyle w:val="a8"/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제공하신 정보는 회사가 비밀로 유지하여 제3자에게 부당하게 유출되지 않도록 보관을 합니다.</w:t>
            </w:r>
          </w:p>
          <w:p w:rsidR="00D8434F" w:rsidRPr="001C06FF" w:rsidRDefault="00D8434F" w:rsidP="00503398">
            <w:pPr>
              <w:pStyle w:val="a8"/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원칙적으로, 개인정보 수집 및 이용 목적이 달성된 후에는 해당 정보를 지체 없이 파기 합니다.</w:t>
            </w:r>
          </w:p>
          <w:p w:rsidR="00D8434F" w:rsidRPr="001C06FF" w:rsidRDefault="00D8434F" w:rsidP="00503398">
            <w:pPr>
              <w:pStyle w:val="a8"/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단, 관계법령의 규정에 의하여 보존할 필요가 있는 경우 회사는 관계법령에서 정한 일정한 기간 동안 회원정보를 </w:t>
            </w:r>
          </w:p>
          <w:p w:rsidR="00D8434F" w:rsidRPr="001C06FF" w:rsidRDefault="00D8434F" w:rsidP="00503398">
            <w:pPr>
              <w:pStyle w:val="a8"/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보관합니다.</w:t>
            </w: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3. 정보의 공개에 관하여</w:t>
            </w:r>
            <w:r w:rsidR="0050339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아래의 경우를 제외하고, 고객의 동의 없이 정보를 제3자에게 공개하지 않습니다.</w:t>
            </w:r>
          </w:p>
          <w:p w:rsidR="00D8434F" w:rsidRPr="001C06FF" w:rsidRDefault="00D8434F" w:rsidP="00503398">
            <w:pPr>
              <w:pStyle w:val="a8"/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1) 위 수집, 이용 목적을 위해서 배송업자, 대금결제기관, 설문기관 등에 제공이 필요한 경우</w:t>
            </w:r>
          </w:p>
          <w:p w:rsidR="00D8434F" w:rsidRPr="001C06FF" w:rsidRDefault="00D8434F" w:rsidP="00503398">
            <w:pPr>
              <w:pStyle w:val="a8"/>
              <w:spacing w:line="20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(이 경우 해당 기관, 업체에 정보의 엄중한 관리를 요구하고 목적 이외의 사용을 금하도록 한다)</w:t>
            </w:r>
          </w:p>
          <w:p w:rsidR="00D8434F" w:rsidRPr="001C06FF" w:rsidRDefault="00D8434F" w:rsidP="00503398">
            <w:pPr>
              <w:pStyle w:val="a8"/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2)사법 또는 행정기관(중앙행정부/처, 검찰청, 경찰서, 법원)으로부터 법적 근거를 수반한 요청을 받은 경우</w:t>
            </w: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4. 고객의 권리 및 문의 사항</w:t>
            </w:r>
          </w:p>
          <w:p w:rsidR="00D8434F" w:rsidRPr="001C06FF" w:rsidRDefault="00D8434F" w:rsidP="00503398">
            <w:pPr>
              <w:pStyle w:val="a8"/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고객님께서 제공하신 정보의 수정, 변경, 삭제를 요구할 수 있으며 기타 정보에 관한 문의는 당사 고객센터 </w:t>
            </w:r>
          </w:p>
          <w:p w:rsidR="00D8434F" w:rsidRPr="001C06FF" w:rsidRDefault="00D8434F" w:rsidP="00503398">
            <w:pPr>
              <w:pStyle w:val="a8"/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1644-6440(cs@idis.co.kr)로 연락 주시기 바랍니다.</w:t>
            </w: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5. 만 20세 미만의 미성년자가 본 수리 요청서를 작성하실 경우 부모님 등 법정 대리인의 동의를 얻으시기 바라며, </w:t>
            </w:r>
          </w:p>
          <w:p w:rsidR="00D8434F" w:rsidRPr="001C06FF" w:rsidRDefault="00D8434F" w:rsidP="00503398">
            <w:pPr>
              <w:pStyle w:val="a8"/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동의가 없는 경우에는 향후 본 행위를 취소할 수 없습니다.</w:t>
            </w: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6. 회사는 필요에 따라 본 정책을 수정 및 삭제할 수 있습니다</w:t>
            </w: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8434F" w:rsidRPr="00BE4DE9" w:rsidRDefault="00D8434F" w:rsidP="00D8434F">
            <w:pPr>
              <w:pStyle w:val="a8"/>
              <w:spacing w:line="200" w:lineRule="exact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proofErr w:type="gramStart"/>
            <w:r w:rsidRPr="00BE4DE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[ 수리</w:t>
            </w:r>
            <w:proofErr w:type="gramEnd"/>
            <w:r w:rsidRPr="00BE4DE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전 주의사항 안내 및 고객 동의서 ]</w:t>
            </w: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고객 여러분의 데이터를 안전하게 보호하기 위해서 저장매체의 내용을 주기적으로 백업하시기 바랍니다. </w:t>
            </w: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특히 수리 의뢰 전 고객님이 사용하는 저장매체(HDD)의 내용을 반드시 백업하시기 바랍니다.</w:t>
            </w: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1, 제품의 수리(S/W 업그레이드 포함) 중 발생하는 데이터 손실에 대해여 서비스센터에서는 책임을 지지 않습니다. </w:t>
            </w:r>
          </w:p>
          <w:p w:rsidR="00D8434F" w:rsidRPr="001C06FF" w:rsidRDefault="00D8434F" w:rsidP="00503398">
            <w:pPr>
              <w:pStyle w:val="a8"/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서비스 센터에서는 접수 된 모든 제품에 대하여 별도의 백업을 대행하지 않습니다.</w:t>
            </w: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2. 제품의 고장으로 인한 데이터 손실이 발생된 경우 당사는 손실 데이터에 대하여 책임 지지 않습니다.</w:t>
            </w:r>
          </w:p>
          <w:p w:rsidR="00D8434F" w:rsidRPr="001C06FF" w:rsidRDefault="00D8434F" w:rsidP="00503398">
            <w:pPr>
              <w:pStyle w:val="a8"/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(또한 고장 기간에 녹화 안됨으로 인한 사건, 사고에 대한 부분도 책임 지지 않습니다)</w:t>
            </w: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3. 택배 운송 중 분실 및 파손으로 인한 데이터 손실은 당사에서 책임 지지 않습니다.</w:t>
            </w:r>
          </w:p>
          <w:p w:rsidR="00D8434F" w:rsidRPr="001C06FF" w:rsidRDefault="00D8434F" w:rsidP="00503398">
            <w:pPr>
              <w:pStyle w:val="a8"/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단, 제품에 대한 피해 보상은 소비자 분쟁해결 기준에 의거하여 보상 합니다.</w:t>
            </w: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4. 제품(저장 매체)의 데이터 초기화(삭제)에 동의 하지 않으시면 서비스가 불가능 할 수 있습니다.</w:t>
            </w: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5. 수리 접수 시 액세서리(수량) 및 제품의 형태에 대하여 확인하시기 바라며, 확인되지 않은 내용은 책임 지지 않습니다.</w:t>
            </w: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6. 수리 완료 연락 후 6개월이 경과해도 찾아가지 않을 때에는 관련 법령에 따라 처리하오니 양지 바랍니다.</w:t>
            </w: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7. 접수증(수리의뢰서) 분실 시 제품의 인도가 불가능한 경우가 있사오니 주의 바랍니다.</w:t>
            </w: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8. 수리 보증 기간은 정상적으로 제품을 사용하는 과정에서 수리한 부분이나 기능에 종전과 동일한 고장이</w:t>
            </w:r>
          </w:p>
          <w:p w:rsidR="00D8434F" w:rsidRPr="001C06FF" w:rsidRDefault="00D8434F" w:rsidP="00503398">
            <w:pPr>
              <w:pStyle w:val="a8"/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발생 했을 경우 180일이며, 취급 부주의 및 소모성 부품의 성능 저하는 보증 하지 않습니다</w:t>
            </w: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9. 대리인 접수 시 위 사항에 대하여 접수한 해당 대리인에게 그 책임이 있습니다.</w:t>
            </w: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>개인정보 보호에 대한 안내 및 수리 전 주의사항을 충분히 숙지하였으며, 위 모든 사항에 동의 합니다.</w:t>
            </w: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8434F" w:rsidRPr="001C06FF" w:rsidRDefault="00D8434F" w:rsidP="00D8434F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                                        20      년       월      일</w:t>
            </w:r>
          </w:p>
          <w:p w:rsidR="00D8434F" w:rsidRPr="001C06FF" w:rsidRDefault="00D8434F" w:rsidP="00503398">
            <w:pPr>
              <w:pStyle w:val="a8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                                                  </w:t>
            </w:r>
            <w:r w:rsidR="00503398" w:rsidRPr="00BE4DE9">
              <w:rPr>
                <w:rFonts w:asciiTheme="minorEastAsia" w:eastAsiaTheme="minorEastAsia" w:hAnsiTheme="minorEastAsia" w:hint="eastAsia"/>
                <w:sz w:val="18"/>
                <w:szCs w:val="18"/>
              </w:rPr>
              <w:t>고객명</w:t>
            </w:r>
            <w:r w:rsidRPr="00BE4DE9"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Pr="001C06F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서명</w:t>
            </w:r>
          </w:p>
        </w:tc>
      </w:tr>
      <w:tr w:rsidR="00AB2268" w:rsidRPr="001C06FF" w:rsidTr="002D79FC">
        <w:trPr>
          <w:trHeight w:val="711"/>
        </w:trPr>
        <w:tc>
          <w:tcPr>
            <w:tcW w:w="10598" w:type="dxa"/>
            <w:gridSpan w:val="5"/>
          </w:tcPr>
          <w:p w:rsidR="00AB2268" w:rsidRPr="001C06FF" w:rsidRDefault="00AB2268" w:rsidP="009438DC">
            <w:pPr>
              <w:pStyle w:val="Defaul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1C06FF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택배 발송주소: </w:t>
            </w:r>
            <w:r w:rsidR="00094538" w:rsidRPr="00094538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대전광역시 유성구 테크노3로 8-10</w:t>
            </w:r>
            <w:r w:rsidRPr="001C06FF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 고객지원센터</w:t>
            </w:r>
          </w:p>
          <w:p w:rsidR="00AB2268" w:rsidRPr="001C06FF" w:rsidRDefault="00094538" w:rsidP="00094538">
            <w:pPr>
              <w:pStyle w:val="Default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TEL: 042-930-9780~1</w:t>
            </w:r>
            <w:r w:rsidR="00D8434F" w:rsidRPr="001C06FF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 </w:t>
            </w:r>
            <w:r w:rsidR="00AB2268" w:rsidRPr="001C06FF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/ FAX: </w:t>
            </w: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042-930-9696</w:t>
            </w:r>
            <w:bookmarkStart w:id="0" w:name="_GoBack"/>
            <w:bookmarkEnd w:id="0"/>
          </w:p>
        </w:tc>
      </w:tr>
    </w:tbl>
    <w:p w:rsidR="00AB2268" w:rsidRPr="001C06FF" w:rsidRDefault="00503398" w:rsidP="00865CB7">
      <w:pPr>
        <w:rPr>
          <w:rFonts w:asciiTheme="minorEastAsia" w:eastAsiaTheme="minorEastAsia" w:hAnsiTheme="minorEastAsia"/>
          <w:sz w:val="18"/>
          <w:szCs w:val="18"/>
        </w:rPr>
      </w:pPr>
      <w:r w:rsidRPr="00503398">
        <w:rPr>
          <w:rFonts w:asciiTheme="minorEastAsia" w:eastAsiaTheme="minorEastAsia" w:hAnsiTheme="minorEastAsia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DEEB96C" wp14:editId="2A4C5FDE">
            <wp:simplePos x="0" y="0"/>
            <wp:positionH relativeFrom="column">
              <wp:posOffset>17145</wp:posOffset>
            </wp:positionH>
            <wp:positionV relativeFrom="paragraph">
              <wp:posOffset>-294005</wp:posOffset>
            </wp:positionV>
            <wp:extent cx="681355" cy="314960"/>
            <wp:effectExtent l="0" t="0" r="4445" b="8890"/>
            <wp:wrapNone/>
            <wp:docPr id="9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398"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51FA3" wp14:editId="7F3B9C7C">
                <wp:simplePos x="0" y="0"/>
                <wp:positionH relativeFrom="column">
                  <wp:posOffset>1777365</wp:posOffset>
                </wp:positionH>
                <wp:positionV relativeFrom="paragraph">
                  <wp:posOffset>9376026</wp:posOffset>
                </wp:positionV>
                <wp:extent cx="2374265" cy="1403985"/>
                <wp:effectExtent l="0" t="0" r="8890" b="0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398" w:rsidRPr="00BE4DE9" w:rsidRDefault="00503398" w:rsidP="0050339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E4DE9">
                              <w:rPr>
                                <w:rFonts w:hint="eastAsia"/>
                                <w:sz w:val="24"/>
                              </w:rPr>
                              <w:t xml:space="preserve">㈜ </w:t>
                            </w:r>
                            <w:proofErr w:type="spellStart"/>
                            <w:r w:rsidRPr="00BE4DE9">
                              <w:rPr>
                                <w:rFonts w:hint="eastAsia"/>
                                <w:sz w:val="24"/>
                              </w:rPr>
                              <w:t>아이디스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139.95pt;margin-top:738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" stroked="f">
                <v:textbox style="mso-fit-shape-to-text:t">
                  <w:txbxContent>
                    <w:p w:rsidR="00503398" w:rsidRPr="00BE4DE9" w:rsidRDefault="00503398" w:rsidP="00503398">
                      <w:pPr>
                        <w:jc w:val="center"/>
                        <w:rPr>
                          <w:sz w:val="24"/>
                        </w:rPr>
                      </w:pPr>
                      <w:r w:rsidRPr="00BE4DE9">
                        <w:rPr>
                          <w:rFonts w:hint="eastAsia"/>
                          <w:sz w:val="24"/>
                        </w:rPr>
                        <w:t xml:space="preserve">㈜ </w:t>
                      </w:r>
                      <w:proofErr w:type="spellStart"/>
                      <w:r w:rsidRPr="00BE4DE9">
                        <w:rPr>
                          <w:rFonts w:hint="eastAsia"/>
                          <w:sz w:val="24"/>
                        </w:rPr>
                        <w:t>아이디스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AB2268" w:rsidRPr="001C06FF" w:rsidSect="00E243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545" w:rsidRDefault="003A6545" w:rsidP="00AB2268">
      <w:r>
        <w:separator/>
      </w:r>
    </w:p>
  </w:endnote>
  <w:endnote w:type="continuationSeparator" w:id="0">
    <w:p w:rsidR="003A6545" w:rsidRDefault="003A6545" w:rsidP="00AB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545" w:rsidRDefault="003A6545" w:rsidP="00AB2268">
      <w:r>
        <w:separator/>
      </w:r>
    </w:p>
  </w:footnote>
  <w:footnote w:type="continuationSeparator" w:id="0">
    <w:p w:rsidR="003A6545" w:rsidRDefault="003A6545" w:rsidP="00AB2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DC"/>
    <w:rsid w:val="00042E7E"/>
    <w:rsid w:val="00094538"/>
    <w:rsid w:val="000949DC"/>
    <w:rsid w:val="000F2830"/>
    <w:rsid w:val="001C06FF"/>
    <w:rsid w:val="002D79FC"/>
    <w:rsid w:val="003A6545"/>
    <w:rsid w:val="00503398"/>
    <w:rsid w:val="0051419D"/>
    <w:rsid w:val="005D695A"/>
    <w:rsid w:val="006F3728"/>
    <w:rsid w:val="00744ECC"/>
    <w:rsid w:val="007901AB"/>
    <w:rsid w:val="00802552"/>
    <w:rsid w:val="00865CB7"/>
    <w:rsid w:val="008724A7"/>
    <w:rsid w:val="008A4785"/>
    <w:rsid w:val="00940CB5"/>
    <w:rsid w:val="009438DC"/>
    <w:rsid w:val="00AB2268"/>
    <w:rsid w:val="00AD5B5E"/>
    <w:rsid w:val="00BB4F5B"/>
    <w:rsid w:val="00BD38EC"/>
    <w:rsid w:val="00BE4DE9"/>
    <w:rsid w:val="00C7432A"/>
    <w:rsid w:val="00D23B75"/>
    <w:rsid w:val="00D8434F"/>
    <w:rsid w:val="00D865D3"/>
    <w:rsid w:val="00E243AC"/>
    <w:rsid w:val="00EA74B5"/>
    <w:rsid w:val="00F17752"/>
    <w:rsid w:val="00F95E30"/>
    <w:rsid w:val="00FC324D"/>
    <w:rsid w:val="00FD0283"/>
    <w:rsid w:val="00FD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9D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49DC"/>
    <w:pPr>
      <w:widowControl w:val="0"/>
      <w:autoSpaceDE w:val="0"/>
      <w:autoSpaceDN w:val="0"/>
      <w:adjustRightInd w:val="0"/>
    </w:pPr>
    <w:rPr>
      <w:rFonts w:ascii="맑은 고딕" w:hAnsi="맑은 고딕" w:cs="맑은 고딕"/>
      <w:color w:val="000000"/>
      <w:sz w:val="24"/>
      <w:szCs w:val="24"/>
    </w:rPr>
  </w:style>
  <w:style w:type="paragraph" w:styleId="a4">
    <w:name w:val="Balloon Text"/>
    <w:basedOn w:val="a"/>
    <w:link w:val="Char"/>
    <w:rsid w:val="005D6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rsid w:val="005D695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FD0283"/>
    <w:rPr>
      <w:color w:val="0000FF" w:themeColor="hyperlink"/>
      <w:u w:val="single"/>
    </w:rPr>
  </w:style>
  <w:style w:type="paragraph" w:styleId="a6">
    <w:name w:val="header"/>
    <w:basedOn w:val="a"/>
    <w:link w:val="Char0"/>
    <w:rsid w:val="00AB22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rsid w:val="00AB2268"/>
    <w:rPr>
      <w:rFonts w:ascii="바탕"/>
      <w:kern w:val="2"/>
      <w:szCs w:val="24"/>
    </w:rPr>
  </w:style>
  <w:style w:type="paragraph" w:styleId="a7">
    <w:name w:val="footer"/>
    <w:basedOn w:val="a"/>
    <w:link w:val="Char1"/>
    <w:rsid w:val="00AB226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rsid w:val="00AB2268"/>
    <w:rPr>
      <w:rFonts w:ascii="바탕"/>
      <w:kern w:val="2"/>
      <w:szCs w:val="24"/>
    </w:rPr>
  </w:style>
  <w:style w:type="paragraph" w:styleId="a8">
    <w:name w:val="No Spacing"/>
    <w:uiPriority w:val="1"/>
    <w:qFormat/>
    <w:rsid w:val="008A478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49DC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4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49DC"/>
    <w:pPr>
      <w:widowControl w:val="0"/>
      <w:autoSpaceDE w:val="0"/>
      <w:autoSpaceDN w:val="0"/>
      <w:adjustRightInd w:val="0"/>
    </w:pPr>
    <w:rPr>
      <w:rFonts w:ascii="맑은 고딕" w:hAnsi="맑은 고딕" w:cs="맑은 고딕"/>
      <w:color w:val="000000"/>
      <w:sz w:val="24"/>
      <w:szCs w:val="24"/>
    </w:rPr>
  </w:style>
  <w:style w:type="paragraph" w:styleId="a4">
    <w:name w:val="Balloon Text"/>
    <w:basedOn w:val="a"/>
    <w:link w:val="Char"/>
    <w:rsid w:val="005D6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rsid w:val="005D695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FD0283"/>
    <w:rPr>
      <w:color w:val="0000FF" w:themeColor="hyperlink"/>
      <w:u w:val="single"/>
    </w:rPr>
  </w:style>
  <w:style w:type="paragraph" w:styleId="a6">
    <w:name w:val="header"/>
    <w:basedOn w:val="a"/>
    <w:link w:val="Char0"/>
    <w:rsid w:val="00AB22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rsid w:val="00AB2268"/>
    <w:rPr>
      <w:rFonts w:ascii="바탕"/>
      <w:kern w:val="2"/>
      <w:szCs w:val="24"/>
    </w:rPr>
  </w:style>
  <w:style w:type="paragraph" w:styleId="a7">
    <w:name w:val="footer"/>
    <w:basedOn w:val="a"/>
    <w:link w:val="Char1"/>
    <w:rsid w:val="00AB226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rsid w:val="00AB2268"/>
    <w:rPr>
      <w:rFonts w:ascii="바탕"/>
      <w:kern w:val="2"/>
      <w:szCs w:val="24"/>
    </w:rPr>
  </w:style>
  <w:style w:type="paragraph" w:styleId="a8">
    <w:name w:val="No Spacing"/>
    <w:uiPriority w:val="1"/>
    <w:qFormat/>
    <w:rsid w:val="008A478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oncomputer</cp:lastModifiedBy>
  <cp:revision>2</cp:revision>
  <cp:lastPrinted>2016-01-14T02:03:00Z</cp:lastPrinted>
  <dcterms:created xsi:type="dcterms:W3CDTF">2019-05-28T07:05:00Z</dcterms:created>
  <dcterms:modified xsi:type="dcterms:W3CDTF">2019-05-28T07:05:00Z</dcterms:modified>
</cp:coreProperties>
</file>